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0994" w:rsidRPr="007D6268" w:rsidRDefault="00C80994" w:rsidP="00C80994">
      <w:pPr>
        <w:spacing w:after="0"/>
        <w:ind w:left="720" w:firstLine="720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0" t="0" r="0" b="2540"/>
            <wp:wrapNone/>
            <wp:docPr id="13" name="Imagen 13" descr="Descripción: 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9" descr="Descripción: logo-20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688E">
        <w:rPr>
          <w:rFonts w:ascii="Arial" w:hAnsi="Arial" w:cs="Arial"/>
          <w:b/>
          <w:bCs/>
        </w:rPr>
        <w:t xml:space="preserve">       </w:t>
      </w:r>
      <w:r w:rsidRPr="0013688E">
        <w:rPr>
          <w:rFonts w:ascii="Arial" w:hAnsi="Arial" w:cs="Arial"/>
          <w:b/>
          <w:bCs/>
        </w:rPr>
        <w:tab/>
      </w:r>
      <w:r w:rsidRPr="007D6268">
        <w:rPr>
          <w:rFonts w:ascii="Arial" w:hAnsi="Arial" w:cs="Arial"/>
          <w:b/>
          <w:bCs/>
        </w:rPr>
        <w:t>UNIDAD EDUCATIVA MONTE TABOR – NAZARET</w:t>
      </w:r>
      <w:r w:rsidRPr="007D6268">
        <w:rPr>
          <w:rFonts w:ascii="Arial" w:hAnsi="Arial" w:cs="Arial"/>
          <w:b/>
          <w:bCs/>
        </w:rPr>
        <w:tab/>
      </w:r>
    </w:p>
    <w:p w:rsidR="00C80994" w:rsidRPr="007D6268" w:rsidRDefault="00C80994" w:rsidP="00C80994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7D6268">
        <w:rPr>
          <w:rFonts w:ascii="Arial" w:hAnsi="Arial" w:cs="Arial"/>
          <w:b/>
          <w:noProof/>
        </w:rPr>
        <w:t>Área de Matemáticas</w:t>
      </w:r>
    </w:p>
    <w:p w:rsidR="00C80994" w:rsidRPr="007D6268" w:rsidRDefault="00C80994" w:rsidP="00C80994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0" r="0" b="0"/>
                <wp:wrapNone/>
                <wp:docPr id="8" name="Grup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9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AutoShape 4"/>
                        <wps:cNvCnPr/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5"/>
                        <wps:cNvCnPr/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80994" w:rsidRPr="006A5F9D" w:rsidRDefault="00C80994" w:rsidP="00C80994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C80994" w:rsidRPr="006A5F9D" w:rsidRDefault="00C80994" w:rsidP="00C80994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C80994" w:rsidRPr="006A5F9D" w:rsidRDefault="00C80994" w:rsidP="00C80994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C80994" w:rsidRPr="006A5F9D" w:rsidRDefault="00C80994" w:rsidP="00C80994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C80994" w:rsidRPr="006A5F9D" w:rsidRDefault="00C80994" w:rsidP="00C80994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C80994" w:rsidRPr="006A5F9D" w:rsidRDefault="00C80994" w:rsidP="00C80994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C80994" w:rsidRPr="006A5F9D" w:rsidRDefault="00C80994" w:rsidP="00C8099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8" o:spid="_x0000_s1026" style="position:absolute;left:0;text-align:left;margin-left:381.7pt;margin-top:-.4pt;width:133.5pt;height:82.05pt;z-index:251663360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XVa3gMAAHsPAAAOAAAAZHJzL2Uyb0RvYy54bWzsV1tvrDYQfq/U/2DxTrgENoBCjpK9RJXS&#10;Nuo5/QFeMBcVbGp7w+ZU/e+dMbBhN5F6mqiRUnUfWJuxh5lvvhmPLz/t24Y8MKlqwVPLO3Mtwngm&#10;8pqXqfXrl40dWURpynPaCM5S65Ep69PV999d9l3CfFGJJmeSgBKukr5LrUrrLnEclVWspepMdIyD&#10;sBCypRqmsnRySXvQ3jaO77oLpxcy76TImFLwdjUIrSujvyhYpn8uCsU0aVILbNPmKc1zi0/n6pIm&#10;paRdVWejGfQVVrS05vDRg6oV1ZTsZP1MVVtnUihR6LNMtI4oijpjxgfwxnNPvLmVYtcZX8qkL7sD&#10;TADtCU6vVpv99HAvSZ2nFgSK0xZCdCt3nSARQtN3ZQIrbmX3ubuXg38wvBPZbwrEzqkc5+WwmGz7&#10;H0UO6uhOCwPNvpAtqgCnyd5E4PEQAbbXJIOX3iIOgxAClYHMcwPfPQ+HGGUVBBL3RfEC5CAOojF8&#10;WbUet/s+ysze0DMbHZoM3zW2jrahY0A39YSoehuinyvaMRMohXiNiMYTor8ADSkvG0bOB1TNqglS&#10;NeBJuFhWsIpdSyn6itEcjPJwPZg+24ATBdH4W4CjOAqPgZpQ9n1A9WWYaNJJpW+ZaAkOUkuC7SZ8&#10;9OFOabTmaQlGk4tN3TTwniYNJ31qxaEfmg1KNHWOQpQpWW6XjSQPFBPR/IxrIJkva2sN5aCpW4jz&#10;YRFNEI01z81XNK2bYQyWNByVg19g2zga0u6P2I3X0ToK7MBfrO3AXa3s680ysBcb7yJcna+Wy5X3&#10;J9rpBUlV5znjaOpUArzg2wgxFqMheQ9F4MilI8835vfcc+fYDIMyeDX9G+8MDTDyA323In8EFkgx&#10;1DSowTCohPxqkR7qWWqp33dUMos0P3BgUuwFARZAMwnCCx8mci7ZziWUZ6AqtbRFhuFSD0Vz18m6&#10;rOBLnokxF9eQ3kVtiIHMHKwaOQsZ9k6p5oE3Q/VCe0w6kmCWa0t+L4E935w7UHpQ5bzKTMkDr18s&#10;ME9pMWaO0pIiVkvBOSSRkANk75JHcHCM6fLBUudQTl6dEViiMM7vSD7vOfnM4YNmwHHwevJ5fjAe&#10;fxP7IqQl8s+cfYfT7X/ymQ4Squhb6vaHJJ8/ke8LcuRG7MliVviwySB6D6+nkv3vtRunfdnEWe+p&#10;ozvtyp7x9h+1G3jiz2L23+8GTKszNThQHNwbP7Y3i+jCDjZBaMcXbmS7XnwDLXIQB6vNcYNzV3P2&#10;9gbnvXu8Q3+G5k8N0fT/UmOk99v9eNZ/lB7JXE7ghmfcGm+jeIWcz2E8vzNf/QUAAP//AwBQSwME&#10;FAAGAAgAAAAhAPCsTlHfAAAACgEAAA8AAABkcnMvZG93bnJldi54bWxMj8FOwzAQRO9I/IO1SNyo&#10;HQwBhThVVQGnCokWqerNjbdJ1NiOYjdJ/57NCW67O6PZN/lysi0bsA+NdwqShQCGrvSmcZWCn93H&#10;wyuwELUzuvUOFVwxwLK4vcl1ZvzovnHYxopRiAuZVlDH2GWch7JGq8PCd+hIO/ne6khrX3HT65HC&#10;bcsfhUi51Y2jD7XucF1jed5erILPUY8rmbwPm/NpfT3snr/2mwSVur+bVm/AIk7xzwwzPqFDQUxH&#10;f3EmsFbBSyqfyKpgbjDrQgo6HGlKpQRe5Px/heIXAAD//wMAUEsBAi0AFAAGAAgAAAAhALaDOJL+&#10;AAAA4QEAABMAAAAAAAAAAAAAAAAAAAAAAFtDb250ZW50X1R5cGVzXS54bWxQSwECLQAUAAYACAAA&#10;ACEAOP0h/9YAAACUAQAACwAAAAAAAAAAAAAAAAAvAQAAX3JlbHMvLnJlbHNQSwECLQAUAAYACAAA&#10;ACEAaGl1Wt4DAAB7DwAADgAAAAAAAAAAAAAAAAAuAgAAZHJzL2Uyb0RvYy54bWxQSwECLQAUAAYA&#10;CAAAACEA8KxOUd8AAAAKAQAADwAAAAAAAAAAAAAAAAA4BgAAZHJzL2Rvd25yZXYueG1sUEsFBgAA&#10;AAAEAAQA8wAAAEQHAAAAAA=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CjMScMA&#10;AADaAAAADwAAAGRycy9kb3ducmV2LnhtbESPQWvCQBSE7wX/w/IEb3VTodKmbiSKgiehWtDeHtnX&#10;3ZDs25DdmvTfd4VCj8PMfMOs1qNrxY36UHtW8DTPQBBXXtdsFHyc948vIEJE1th6JgU/FGBdTB5W&#10;mGs/8DvdTtGIBOGQowIbY5dLGSpLDsPcd8TJ+/K9w5hkb6TucUhw18pFli2lw5rTgsWOtpaq5vTt&#10;FOy6z2P5bIIsL9FeG78Z9vZolJpNx/INRKQx/of/2get4BX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CjMSc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wmKvcUAAADbAAAADwAAAGRycy9kb3ducmV2LnhtbESPQWsCMRCF74X+hzCFXkrNKlhka5Rt&#10;QVDBg9rep5vpJnQz2W6ibv+9cxB6m+G9ee+b+XIIrTpTn3xkA+NRAYq4jtZzY+DjuHqegUoZ2WIb&#10;mQz8UYLl4v5ujqWNF97T+ZAbJSGcSjTgcu5KrVPtKGAaxY5YtO/YB8yy9o22PV4kPLR6UhQvOqBn&#10;aXDY0buj+udwCgZ2m/Fb9eX8Zrv/9bvpqmpPzdOnMY8PQ/UKKtOQ/82367UVfKGXX2QAvbg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wmKvcUAAADbAAAADwAAAAAAAAAA&#10;AAAAAAChAgAAZHJzL2Rvd25yZXYueG1sUEsFBgAAAAAEAAQA+QAAAJMDAAAAAA==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EUvJsIAAADbAAAADwAAAGRycy9kb3ducmV2LnhtbERPTWsCMRC9F/wPYQQvpWZXaJGtUdaC&#10;oAUPanufbqab4Gay3URd/70RCt7m8T5ntuhdI87UBetZQT7OQBBXXluuFXwdVi9TECEia2w8k4Ir&#10;BVjMB08zLLS/8I7O+1iLFMKhQAUmxraQMlSGHIaxb4kT9+s7hzHBrpa6w0sKd42cZNmbdGg5NRhs&#10;6cNQddyfnILtJl+WP8ZuPnd/dvu6KptT/fyt1GjYl+8gIvXxIf53r3Wan8P9l3SAnN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EUvJsIAAADb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<v:textbox>
                    <w:txbxContent>
                      <w:p w:rsidR="00C80994" w:rsidRPr="006A5F9D" w:rsidRDefault="00C80994" w:rsidP="00C80994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C80994" w:rsidRPr="006A5F9D" w:rsidRDefault="00C80994" w:rsidP="00C80994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C80994" w:rsidRPr="006A5F9D" w:rsidRDefault="00C80994" w:rsidP="00C80994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C80994" w:rsidRPr="006A5F9D" w:rsidRDefault="00C80994" w:rsidP="00C80994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C80994" w:rsidRPr="006A5F9D" w:rsidRDefault="00C80994" w:rsidP="00C80994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C80994" w:rsidRPr="006A5F9D" w:rsidRDefault="00C80994" w:rsidP="00C80994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C80994" w:rsidRPr="006A5F9D" w:rsidRDefault="00C80994" w:rsidP="00C8099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</w:rPr>
        <w:t>A</w:t>
      </w:r>
      <w:r>
        <w:rPr>
          <w:rFonts w:ascii="Arial" w:hAnsi="Arial" w:cs="Arial"/>
          <w:b/>
          <w:noProof/>
        </w:rPr>
        <w:t>G</w:t>
      </w:r>
      <w:r>
        <w:rPr>
          <w:rFonts w:ascii="Arial" w:hAnsi="Arial" w:cs="Arial"/>
          <w:b/>
          <w:noProof/>
        </w:rPr>
        <w:t>C -  I</w:t>
      </w:r>
      <w:r w:rsidRPr="007D6268">
        <w:rPr>
          <w:rFonts w:ascii="Arial" w:hAnsi="Arial" w:cs="Arial"/>
          <w:b/>
          <w:noProof/>
        </w:rPr>
        <w:t xml:space="preserve"> Bachillerato</w:t>
      </w:r>
    </w:p>
    <w:p w:rsidR="00C80994" w:rsidRPr="007D6268" w:rsidRDefault="00C80994" w:rsidP="00C80994">
      <w:pPr>
        <w:spacing w:after="0"/>
        <w:ind w:left="2127" w:right="2709"/>
        <w:jc w:val="center"/>
        <w:rPr>
          <w:rFonts w:ascii="Arial" w:hAnsi="Arial" w:cs="Arial"/>
          <w:b/>
          <w:bCs/>
        </w:rPr>
      </w:pPr>
      <w:r w:rsidRPr="007D6268">
        <w:rPr>
          <w:rFonts w:ascii="Arial" w:hAnsi="Arial" w:cs="Arial"/>
          <w:b/>
          <w:noProof/>
        </w:rPr>
        <w:t>I</w:t>
      </w:r>
      <w:r>
        <w:rPr>
          <w:rFonts w:ascii="Arial" w:hAnsi="Arial" w:cs="Arial"/>
          <w:b/>
          <w:noProof/>
        </w:rPr>
        <w:t xml:space="preserve">I Parcial – </w:t>
      </w:r>
      <w:r>
        <w:rPr>
          <w:rFonts w:ascii="Arial" w:hAnsi="Arial" w:cs="Arial"/>
          <w:b/>
          <w:noProof/>
        </w:rPr>
        <w:t>I</w:t>
      </w:r>
      <w:r>
        <w:rPr>
          <w:rFonts w:ascii="Arial" w:hAnsi="Arial" w:cs="Arial"/>
          <w:b/>
          <w:noProof/>
        </w:rPr>
        <w:t>I Q 2015 - 2016</w:t>
      </w:r>
    </w:p>
    <w:p w:rsidR="00C80994" w:rsidRPr="007D6268" w:rsidRDefault="00C80994" w:rsidP="00C80994">
      <w:pPr>
        <w:spacing w:after="0" w:line="480" w:lineRule="auto"/>
        <w:ind w:right="2709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217170</wp:posOffset>
                </wp:positionV>
                <wp:extent cx="467995" cy="418465"/>
                <wp:effectExtent l="0" t="0" r="8255" b="63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80994" w:rsidRPr="006A5F9D" w:rsidRDefault="00C80994" w:rsidP="00C80994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31" type="#_x0000_t202" style="position:absolute;margin-left:472.4pt;margin-top:17.1pt;width:36.85pt;height:3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jJ3iQIAABwFAAAOAAAAZHJzL2Uyb0RvYy54bWysVNmO0zAUfUfiHyy/d5JU7pKo6WjaUoQ0&#10;LNLAB7ix01gkvsF2mwyIf+faaTsdFgkh8uB4uT53Oed6cds3NTlKYxXonCY3MSVSFyCU3uf008ft&#10;aE6JdVwLXoOWOX2Ult4uX75YdG0mx1BBLaQhCKJt1rU5rZxrsyiyRSUbbm+glRoPSzANd7g0+0gY&#10;3iF6U0fjOJ5GHRjRGiiktbi7GQ7pMuCXpSzc+7K00pE6pxibC6MJ486P0XLBs73hbaWKUxj8H6Jo&#10;uNLo9AK14Y6Tg1G/QDWqMGChdDcFNBGUpSpkyAGzSeKfsnmoeCtDLlgc217KZP8fbPHu+MEQJXI6&#10;o0TzBilaH7gwQIQkTvYOyMwXqWtthrYPLVq7fgU9kh0Stu09FJ8t0bCuuN7LO2OgqyQXGGTib0ZX&#10;Vwcc60F23VsQ6I0fHASgvjSNryDWhCA6kvV4IQjjIAVusuksTSeUFHjEkjmbToIHnp0vt8a61xIa&#10;4ic5Nch/AOfHe+t8MDw7m3hfFmoltqquw8Lsd+vakCNHrWzDd0J/ZlZrb6zBXxsQhx2MEX34Mx9t&#10;4P5bmoxZvBqno+10PhuxLZuM0lk8H8VJukqnMUvZZvvdB5iwrFJCSH2vtDzrMGF/x/OpIwYFBSWS&#10;LqfpZDwZGPpjknH4fpdkoxy2Za2anM4vRjzzvL7SAtPmmeOqHubR8/BDlbEG53+oSlCBJ36QgOt3&#10;fVBdkIhXyA7EI8rCANKG3OOTgpMKzFdKOmzPnNovB24kJfUbjdJKE8Z8P4cFm8zGuDDXJ7vrE64L&#10;hMqpo2SYrt3wBhxao/YVehrErOEO5ViqIJWnqE4ixhYMOZ2eC9/j1+tg9fSoLX8AAAD//wMAUEsD&#10;BBQABgAIAAAAIQBrt1CY3wAAAAsBAAAPAAAAZHJzL2Rvd25yZXYueG1sTI/NboMwEITvlfoO1kbq&#10;pWoMKfmjmKit1KrXpHmABW8ABa8RdgJ5+5pTc9vRjma+yXajacWVetdYVhDPIxDEpdUNVwqOv18v&#10;GxDOI2tsLZOCGznY5Y8PGabaDryn68FXIoSwS1FB7X2XSunKmgy6ue2Iw+9ke4M+yL6SuschhJtW&#10;LqJoJQ02HBpq7OizpvJ8uBgFp5/hebkdim9/XO+T1Qc268LelHqaje9vIDyN/t8ME35AhzwwFfbC&#10;2olWwTZJArpX8JosQEyGKN4sQRTTFcUg80zeb8j/AAAA//8DAFBLAQItABQABgAIAAAAIQC2gziS&#10;/gAAAOEBAAATAAAAAAAAAAAAAAAAAAAAAABbQ29udGVudF9UeXBlc10ueG1sUEsBAi0AFAAGAAgA&#10;AAAhADj9If/WAAAAlAEAAAsAAAAAAAAAAAAAAAAALwEAAF9yZWxzLy5yZWxzUEsBAi0AFAAGAAgA&#10;AAAhAGkqMneJAgAAHAUAAA4AAAAAAAAAAAAAAAAALgIAAGRycy9lMm9Eb2MueG1sUEsBAi0AFAAG&#10;AAgAAAAhAGu3UJjfAAAACwEAAA8AAAAAAAAAAAAAAAAA4wQAAGRycy9kb3ducmV2LnhtbFBLBQYA&#10;AAAABAAEAPMAAADvBQAAAAA=&#10;" stroked="f">
                <v:textbox>
                  <w:txbxContent>
                    <w:p w:rsidR="00C80994" w:rsidRPr="006A5F9D" w:rsidRDefault="00C80994" w:rsidP="00C80994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7D6268">
        <w:rPr>
          <w:rFonts w:ascii="Arial" w:hAnsi="Arial" w:cs="Arial"/>
          <w:bCs/>
        </w:rPr>
        <w:t xml:space="preserve">NOMBRE: _______________________________ CURSO: </w:t>
      </w:r>
      <w:r>
        <w:rPr>
          <w:rFonts w:ascii="Arial" w:hAnsi="Arial" w:cs="Arial"/>
          <w:bCs/>
        </w:rPr>
        <w:t>I Bachillerato</w:t>
      </w:r>
      <w:r w:rsidRPr="007D6268">
        <w:rPr>
          <w:rFonts w:ascii="Arial" w:hAnsi="Arial" w:cs="Arial"/>
          <w:bCs/>
        </w:rPr>
        <w:t xml:space="preserve">  </w:t>
      </w:r>
    </w:p>
    <w:p w:rsidR="00C80994" w:rsidRPr="007D6268" w:rsidRDefault="00C80994" w:rsidP="00C80994">
      <w:pPr>
        <w:spacing w:after="0" w:line="480" w:lineRule="auto"/>
        <w:rPr>
          <w:rFonts w:ascii="Arial" w:hAnsi="Arial" w:cs="Arial"/>
          <w:bCs/>
        </w:rPr>
      </w:pPr>
      <w:r w:rsidRPr="007D6268">
        <w:rPr>
          <w:rFonts w:ascii="Arial" w:hAnsi="Arial" w:cs="Arial"/>
          <w:bCs/>
        </w:rPr>
        <w:t xml:space="preserve">FECHA: </w:t>
      </w:r>
      <w:r>
        <w:rPr>
          <w:rFonts w:ascii="Arial" w:hAnsi="Arial" w:cs="Arial"/>
          <w:bCs/>
        </w:rPr>
        <w:t>17 de noviembre de 2015</w:t>
      </w:r>
      <w:r w:rsidRPr="007D6268">
        <w:rPr>
          <w:rFonts w:ascii="Arial" w:hAnsi="Arial" w:cs="Arial"/>
          <w:bCs/>
        </w:rPr>
        <w:t xml:space="preserve">    PROFESOR/A: ________________</w:t>
      </w:r>
    </w:p>
    <w:p w:rsidR="009571B3" w:rsidRDefault="009571B3" w:rsidP="007A18B3">
      <w:pPr>
        <w:spacing w:after="0"/>
        <w:jc w:val="both"/>
      </w:pPr>
      <w:r>
        <w:rPr>
          <w:b/>
          <w:u w:val="single"/>
        </w:rPr>
        <w:t>EJERCICIO # 1</w:t>
      </w:r>
    </w:p>
    <w:p w:rsidR="009571B3" w:rsidRPr="009571B3" w:rsidRDefault="00FB221C" w:rsidP="007A18B3">
      <w:pPr>
        <w:spacing w:after="0"/>
        <w:jc w:val="both"/>
      </w:pPr>
      <w:r>
        <w:rPr>
          <w:noProof/>
          <w:lang w:val="es-ES" w:eastAsia="es-ES"/>
        </w:rPr>
        <w:drawing>
          <wp:anchor distT="0" distB="0" distL="114300" distR="114300" simplePos="0" relativeHeight="251658240" behindDoc="0" locked="0" layoutInCell="1" allowOverlap="1" wp14:anchorId="1328109E" wp14:editId="03124110">
            <wp:simplePos x="0" y="0"/>
            <wp:positionH relativeFrom="column">
              <wp:posOffset>4613910</wp:posOffset>
            </wp:positionH>
            <wp:positionV relativeFrom="paragraph">
              <wp:posOffset>236220</wp:posOffset>
            </wp:positionV>
            <wp:extent cx="2016125" cy="1971675"/>
            <wp:effectExtent l="0" t="0" r="3175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5329" t="19940" r="11190" b="39214"/>
                    <a:stretch/>
                  </pic:blipFill>
                  <pic:spPr bwMode="auto">
                    <a:xfrm>
                      <a:off x="0" y="0"/>
                      <a:ext cx="2016125" cy="19716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571B3">
        <w:t>Se hace girar 50 veces la ruleta mostrada en la figura, y los resultados de los números obtenidos se presentan en la siguiente tabla</w:t>
      </w:r>
    </w:p>
    <w:tbl>
      <w:tblPr>
        <w:tblStyle w:val="Tablaconcuadrcula"/>
        <w:tblpPr w:leftFromText="141" w:rightFromText="141" w:vertAnchor="text" w:horzAnchor="margin" w:tblpY="71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126"/>
        <w:gridCol w:w="1418"/>
        <w:gridCol w:w="2126"/>
      </w:tblGrid>
      <w:tr w:rsidR="00FB221C" w:rsidTr="00FB221C">
        <w:tc>
          <w:tcPr>
            <w:tcW w:w="1384" w:type="dxa"/>
            <w:vAlign w:val="center"/>
          </w:tcPr>
          <w:p w:rsidR="00FB221C" w:rsidRPr="009571B3" w:rsidRDefault="00FB221C" w:rsidP="00FB221C">
            <w:pPr>
              <w:pStyle w:val="question"/>
              <w:tabs>
                <w:tab w:val="left" w:pos="1168"/>
              </w:tabs>
              <w:spacing w:before="0"/>
              <w:ind w:left="317" w:right="0" w:hanging="317"/>
              <w:jc w:val="center"/>
              <w:rPr>
                <w:b/>
              </w:rPr>
            </w:pPr>
            <w:r>
              <w:rPr>
                <w:b/>
              </w:rPr>
              <w:t>NÚMERO</w:t>
            </w:r>
          </w:p>
        </w:tc>
        <w:tc>
          <w:tcPr>
            <w:tcW w:w="2126" w:type="dxa"/>
            <w:vAlign w:val="center"/>
          </w:tcPr>
          <w:p w:rsidR="00FB221C" w:rsidRPr="009571B3" w:rsidRDefault="00FB221C" w:rsidP="00FB221C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right="25" w:firstLine="0"/>
              <w:jc w:val="center"/>
              <w:rPr>
                <w:b/>
              </w:rPr>
            </w:pPr>
            <w:r w:rsidRPr="009571B3">
              <w:rPr>
                <w:b/>
              </w:rPr>
              <w:t>VECES QUE SALIÓ</w:t>
            </w:r>
          </w:p>
        </w:tc>
        <w:tc>
          <w:tcPr>
            <w:tcW w:w="1418" w:type="dxa"/>
            <w:vAlign w:val="center"/>
          </w:tcPr>
          <w:p w:rsidR="00FB221C" w:rsidRPr="009571B3" w:rsidRDefault="00FB221C" w:rsidP="00FB221C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right="0" w:firstLine="0"/>
              <w:jc w:val="center"/>
              <w:rPr>
                <w:b/>
              </w:rPr>
            </w:pPr>
            <w:r>
              <w:rPr>
                <w:b/>
              </w:rPr>
              <w:t>NÚMERO</w:t>
            </w:r>
          </w:p>
        </w:tc>
        <w:tc>
          <w:tcPr>
            <w:tcW w:w="2126" w:type="dxa"/>
            <w:vAlign w:val="center"/>
          </w:tcPr>
          <w:p w:rsidR="00FB221C" w:rsidRPr="009571B3" w:rsidRDefault="00FB221C" w:rsidP="00FB221C">
            <w:pPr>
              <w:pStyle w:val="question"/>
              <w:tabs>
                <w:tab w:val="left" w:pos="567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before="0"/>
              <w:ind w:left="0" w:right="25" w:firstLine="0"/>
              <w:jc w:val="center"/>
              <w:rPr>
                <w:b/>
              </w:rPr>
            </w:pPr>
            <w:r w:rsidRPr="009571B3">
              <w:rPr>
                <w:b/>
              </w:rPr>
              <w:t>VECES QUE SALIÓ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1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9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3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2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3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10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5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3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11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2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4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4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12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4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5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5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13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1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6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6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14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2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7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1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15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3</w:t>
            </w:r>
          </w:p>
        </w:tc>
      </w:tr>
      <w:tr w:rsidR="00FB221C" w:rsidTr="00FB221C">
        <w:tc>
          <w:tcPr>
            <w:tcW w:w="1384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8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2</w:t>
            </w:r>
          </w:p>
        </w:tc>
        <w:tc>
          <w:tcPr>
            <w:tcW w:w="1418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34" w:firstLine="0"/>
              <w:jc w:val="center"/>
            </w:pPr>
            <w:r>
              <w:t>16</w:t>
            </w:r>
          </w:p>
        </w:tc>
        <w:tc>
          <w:tcPr>
            <w:tcW w:w="2126" w:type="dxa"/>
            <w:vAlign w:val="center"/>
          </w:tcPr>
          <w:p w:rsidR="00FB221C" w:rsidRDefault="00FB221C" w:rsidP="00FB221C">
            <w:pPr>
              <w:pStyle w:val="question"/>
              <w:spacing w:before="0"/>
              <w:ind w:left="0" w:right="0" w:firstLine="0"/>
              <w:jc w:val="center"/>
            </w:pPr>
            <w:r>
              <w:t>5</w:t>
            </w:r>
          </w:p>
        </w:tc>
      </w:tr>
    </w:tbl>
    <w:p w:rsidR="00FD2572" w:rsidRDefault="00FD2572" w:rsidP="00FD2572">
      <w:pPr>
        <w:spacing w:after="0"/>
        <w:jc w:val="center"/>
      </w:pPr>
    </w:p>
    <w:p w:rsidR="00792EC9" w:rsidRDefault="00792EC9" w:rsidP="00792E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</w:pPr>
      <w:r>
        <w:t>Calcule las siguientes probabilidades.</w:t>
      </w:r>
    </w:p>
    <w:p w:rsidR="00FD2572" w:rsidRDefault="00FD2572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  <w:sectPr w:rsidR="00FD2572" w:rsidSect="00031238"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p w:rsidR="00792EC9" w:rsidRDefault="00792EC9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lastRenderedPageBreak/>
        <w:t>P(menor a 7)</w:t>
      </w:r>
    </w:p>
    <w:p w:rsidR="00792EC9" w:rsidRDefault="00792EC9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P(pares)</w:t>
      </w:r>
    </w:p>
    <w:p w:rsidR="00792EC9" w:rsidRDefault="00792EC9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lastRenderedPageBreak/>
        <w:t>P(no sombreado)</w:t>
      </w:r>
    </w:p>
    <w:p w:rsidR="00792EC9" w:rsidRDefault="00792EC9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P(13)</w:t>
      </w:r>
    </w:p>
    <w:p w:rsidR="00792EC9" w:rsidRDefault="00792EC9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lastRenderedPageBreak/>
        <w:t>P(mayor a 12)</w:t>
      </w:r>
    </w:p>
    <w:p w:rsidR="00792EC9" w:rsidRDefault="00792EC9" w:rsidP="00792EC9">
      <w:pPr>
        <w:pStyle w:val="question"/>
        <w:numPr>
          <w:ilvl w:val="0"/>
          <w:numId w:val="4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P(primo)</w:t>
      </w:r>
    </w:p>
    <w:p w:rsidR="00FD2572" w:rsidRDefault="00FD2572" w:rsidP="00792E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sectPr w:rsidR="00FD2572" w:rsidSect="00FD2572">
          <w:type w:val="continuous"/>
          <w:pgSz w:w="12240" w:h="15840"/>
          <w:pgMar w:top="1134" w:right="1134" w:bottom="1134" w:left="1134" w:header="708" w:footer="708" w:gutter="0"/>
          <w:cols w:num="3" w:space="708"/>
          <w:docGrid w:linePitch="360"/>
        </w:sectPr>
      </w:pPr>
    </w:p>
    <w:p w:rsidR="00792EC9" w:rsidRDefault="00792EC9" w:rsidP="00792E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</w:pPr>
    </w:p>
    <w:p w:rsidR="00FD2572" w:rsidRDefault="00FD2572" w:rsidP="00FD2572">
      <w:pPr>
        <w:spacing w:after="0"/>
        <w:jc w:val="both"/>
      </w:pPr>
      <w:r>
        <w:rPr>
          <w:b/>
          <w:u w:val="single"/>
        </w:rPr>
        <w:t>EJERCICIO # 2</w:t>
      </w:r>
    </w:p>
    <w:p w:rsidR="00FD2572" w:rsidRDefault="00FD2572" w:rsidP="00FB221C">
      <w:pPr>
        <w:pStyle w:val="question"/>
        <w:spacing w:before="0"/>
        <w:ind w:left="0" w:right="-93" w:firstLine="0"/>
        <w:jc w:val="both"/>
      </w:pPr>
      <w:r>
        <w:t>Se lanzan dos dados de seis caras. Las caras están numeradas del 1 al 6</w:t>
      </w:r>
      <w:r w:rsidR="00106E9F">
        <w:t>. Al lanzar los dados se obtienen dos resultados, por ejemplo, se lanza el dado uno y se obtiene como resultado el número 4; se lanza el segundo dado y se obtiene como resultado el número 2. El resultado de los dos dados se coloca (4; 3).</w:t>
      </w:r>
    </w:p>
    <w:p w:rsidR="00106E9F" w:rsidRDefault="00106E9F" w:rsidP="00106E9F">
      <w:pPr>
        <w:pStyle w:val="question"/>
        <w:spacing w:before="0"/>
        <w:ind w:left="0" w:right="-93" w:firstLine="0"/>
      </w:pPr>
    </w:p>
    <w:p w:rsidR="00106E9F" w:rsidRDefault="00106E9F" w:rsidP="00106E9F">
      <w:pPr>
        <w:pStyle w:val="question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 xml:space="preserve">Haga una tabla que muestre todos los posibles resultados </w:t>
      </w:r>
      <w:r w:rsidR="000B4D57">
        <w:t>del lanzamiento de los dos dados.</w:t>
      </w:r>
    </w:p>
    <w:p w:rsidR="000B4D57" w:rsidRDefault="000B4D57" w:rsidP="000B4D5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 w:firstLine="0"/>
      </w:pPr>
    </w:p>
    <w:p w:rsidR="000B4D57" w:rsidRDefault="000B4D57" w:rsidP="000B4D5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 w:firstLine="0"/>
      </w:pPr>
      <w:r>
        <w:t xml:space="preserve">Calcule la probabilidad de que: </w:t>
      </w:r>
    </w:p>
    <w:p w:rsidR="000B4D57" w:rsidRDefault="000B4D57" w:rsidP="00106E9F">
      <w:pPr>
        <w:pStyle w:val="question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la suma de los resultados en los dos dados sea 3 o 5.</w:t>
      </w:r>
    </w:p>
    <w:p w:rsidR="000B4D57" w:rsidRDefault="000B4D57" w:rsidP="00106E9F">
      <w:pPr>
        <w:pStyle w:val="question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ambos números sean pares</w:t>
      </w:r>
    </w:p>
    <w:p w:rsidR="000B4D57" w:rsidRDefault="000B4D57" w:rsidP="00106E9F">
      <w:pPr>
        <w:pStyle w:val="question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al multiplicar los números resulte un</w:t>
      </w:r>
      <w:bookmarkStart w:id="0" w:name="_GoBack"/>
      <w:bookmarkEnd w:id="0"/>
      <w:r>
        <w:t xml:space="preserve"> número impar.</w:t>
      </w:r>
    </w:p>
    <w:p w:rsidR="000B4D57" w:rsidRDefault="000B4D57" w:rsidP="00106E9F">
      <w:pPr>
        <w:pStyle w:val="question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el primer número sea el doble del otro.</w:t>
      </w:r>
    </w:p>
    <w:p w:rsidR="000B4D57" w:rsidRDefault="000B4D57" w:rsidP="00106E9F">
      <w:pPr>
        <w:pStyle w:val="question"/>
        <w:numPr>
          <w:ilvl w:val="0"/>
          <w:numId w:val="5"/>
        </w:num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360"/>
      </w:pPr>
      <w:r>
        <w:t>La suma de los resultados en los dos dados sea mayor a 10.</w:t>
      </w:r>
    </w:p>
    <w:p w:rsidR="000B4D57" w:rsidRDefault="000B4D57" w:rsidP="000B4D5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</w:pPr>
    </w:p>
    <w:p w:rsidR="00FB221C" w:rsidRDefault="00C80994" w:rsidP="00FB221C">
      <w:pPr>
        <w:spacing w:after="0"/>
        <w:jc w:val="both"/>
      </w:pPr>
      <w:r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34094F07" wp14:editId="6429969C">
            <wp:simplePos x="0" y="0"/>
            <wp:positionH relativeFrom="column">
              <wp:posOffset>4461510</wp:posOffset>
            </wp:positionH>
            <wp:positionV relativeFrom="paragraph">
              <wp:posOffset>22225</wp:posOffset>
            </wp:positionV>
            <wp:extent cx="2133600" cy="2117725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7751" t="15408" r="18808" b="43202"/>
                    <a:stretch/>
                  </pic:blipFill>
                  <pic:spPr bwMode="auto">
                    <a:xfrm>
                      <a:off x="0" y="0"/>
                      <a:ext cx="2133600" cy="21177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B221C">
        <w:rPr>
          <w:b/>
          <w:u w:val="single"/>
        </w:rPr>
        <w:t>EJERCICIO # 3</w:t>
      </w:r>
    </w:p>
    <w:p w:rsidR="007A18B3" w:rsidRDefault="00FB221C" w:rsidP="00FB221C">
      <w:pPr>
        <w:pStyle w:val="question"/>
        <w:spacing w:before="0"/>
        <w:ind w:left="0" w:right="49" w:firstLine="0"/>
        <w:jc w:val="both"/>
      </w:pPr>
      <w:r>
        <w:t>Se hace girar la ruleta mostrada en la figura. Calcule las siguientes probabilidades, y muestre el resultado en una fracción y en porcentajes.</w:t>
      </w:r>
    </w:p>
    <w:p w:rsidR="00FB221C" w:rsidRDefault="00FB221C" w:rsidP="00FB221C">
      <w:pPr>
        <w:pStyle w:val="question"/>
        <w:numPr>
          <w:ilvl w:val="0"/>
          <w:numId w:val="6"/>
        </w:numPr>
        <w:spacing w:before="0"/>
        <w:ind w:left="360" w:right="0"/>
        <w:jc w:val="both"/>
      </w:pPr>
      <w:r>
        <w:t>P(cuadrado)</w:t>
      </w:r>
    </w:p>
    <w:p w:rsidR="00FB221C" w:rsidRDefault="00FB221C" w:rsidP="00FB221C">
      <w:pPr>
        <w:pStyle w:val="question"/>
        <w:numPr>
          <w:ilvl w:val="0"/>
          <w:numId w:val="6"/>
        </w:numPr>
        <w:spacing w:before="0"/>
        <w:ind w:left="360" w:right="0"/>
        <w:jc w:val="both"/>
      </w:pPr>
      <w:r>
        <w:t>P(número sombreado)</w:t>
      </w:r>
    </w:p>
    <w:p w:rsidR="00FB221C" w:rsidRDefault="00FB221C" w:rsidP="00FB221C">
      <w:pPr>
        <w:pStyle w:val="question"/>
        <w:numPr>
          <w:ilvl w:val="0"/>
          <w:numId w:val="6"/>
        </w:numPr>
        <w:spacing w:before="0"/>
        <w:ind w:left="360" w:right="0"/>
        <w:jc w:val="both"/>
      </w:pPr>
      <w:r>
        <w:t>P(mayor que 11)</w:t>
      </w:r>
    </w:p>
    <w:p w:rsidR="00817A7D" w:rsidRDefault="00817A7D" w:rsidP="00FB221C">
      <w:pPr>
        <w:pStyle w:val="question"/>
        <w:numPr>
          <w:ilvl w:val="0"/>
          <w:numId w:val="6"/>
        </w:numPr>
        <w:spacing w:before="0"/>
        <w:ind w:left="360" w:right="0"/>
        <w:jc w:val="both"/>
      </w:pPr>
      <w:r>
        <w:t>P(múltiplos de 3)</w:t>
      </w:r>
    </w:p>
    <w:p w:rsidR="007A18B3" w:rsidRDefault="007A18B3" w:rsidP="00FB221C">
      <w:pPr>
        <w:pStyle w:val="question"/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spacing w:before="0"/>
      </w:pPr>
      <w:r>
        <w:tab/>
      </w:r>
    </w:p>
    <w:p w:rsidR="007A18B3" w:rsidRDefault="007A18B3" w:rsidP="00FB221C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</w:pPr>
      <w:r>
        <w:tab/>
      </w:r>
    </w:p>
    <w:p w:rsidR="007A18B3" w:rsidRDefault="007A18B3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  <w:r>
        <w:rPr>
          <w:b/>
          <w:u w:val="single"/>
        </w:rPr>
        <w:lastRenderedPageBreak/>
        <w:t>EJERCICIO # 4</w:t>
      </w:r>
    </w:p>
    <w:p w:rsidR="00C80994" w:rsidRDefault="00C80994" w:rsidP="00FB221C">
      <w:pPr>
        <w:spacing w:after="0"/>
        <w:jc w:val="both"/>
      </w:pPr>
      <w:r>
        <w:t>Una bolsa contiene 2 esferas amarillas, 12 esferas rojas y 6 esferas verdes.</w:t>
      </w:r>
    </w:p>
    <w:p w:rsidR="00C80994" w:rsidRDefault="00C80994" w:rsidP="00C80994">
      <w:pPr>
        <w:pStyle w:val="Prrafodelista"/>
        <w:numPr>
          <w:ilvl w:val="0"/>
          <w:numId w:val="7"/>
        </w:numPr>
        <w:spacing w:after="0"/>
        <w:ind w:left="360"/>
        <w:jc w:val="both"/>
      </w:pPr>
      <w:r>
        <w:t>Se selecciona una esfera roja. Se vuelve a introducir la esfera extraída antes. Se Selecciona una segunda esfera roja. Calcule la probabilidad de tener dos esferas rojas, luego del proceso seguido.</w:t>
      </w:r>
    </w:p>
    <w:p w:rsidR="00C80994" w:rsidRDefault="00C80994" w:rsidP="00C80994">
      <w:pPr>
        <w:pStyle w:val="Prrafodelista"/>
        <w:numPr>
          <w:ilvl w:val="0"/>
          <w:numId w:val="7"/>
        </w:numPr>
        <w:spacing w:after="0"/>
        <w:ind w:left="360"/>
        <w:jc w:val="both"/>
      </w:pPr>
      <w:r>
        <w:t xml:space="preserve">Se selecciona una esfera roja. Se </w:t>
      </w:r>
      <w:r>
        <w:t>deja fuera de la bolsa la esfera extraída antes</w:t>
      </w:r>
      <w:r>
        <w:t>. Se Selecciona una segunda esfera roja. Calcule la probabilidad de tener dos esferas rojas, luego del proceso seguido.</w:t>
      </w:r>
    </w:p>
    <w:p w:rsidR="00C80994" w:rsidRDefault="00C80994" w:rsidP="00C80994">
      <w:pPr>
        <w:pStyle w:val="Prrafodelista"/>
        <w:numPr>
          <w:ilvl w:val="0"/>
          <w:numId w:val="7"/>
        </w:numPr>
        <w:spacing w:after="0"/>
        <w:ind w:left="360"/>
        <w:jc w:val="both"/>
      </w:pPr>
      <w:r>
        <w:t>Se selecciona</w:t>
      </w:r>
      <w:r>
        <w:t xml:space="preserve"> una esfera amarilla</w:t>
      </w:r>
      <w:r>
        <w:t xml:space="preserve">. </w:t>
      </w:r>
      <w:r>
        <w:t>No s</w:t>
      </w:r>
      <w:r>
        <w:t xml:space="preserve">e vuelve a introducir la esfera extraída antes. </w:t>
      </w:r>
      <w:r>
        <w:t>Se Selecciona una esfera verde</w:t>
      </w:r>
      <w:r>
        <w:t>. Calcule la probabilidad de tener dos esferas</w:t>
      </w:r>
      <w:r>
        <w:t>,</w:t>
      </w:r>
      <w:r>
        <w:t xml:space="preserve"> </w:t>
      </w:r>
      <w:r>
        <w:t>una amarilla y una vede</w:t>
      </w:r>
      <w:r>
        <w:t>, luego del proceso seguido.</w:t>
      </w: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  <w:r>
        <w:rPr>
          <w:b/>
          <w:noProof/>
          <w:u w:val="single"/>
          <w:lang w:val="es-ES" w:eastAsia="es-ES"/>
        </w:rPr>
        <w:t>EJERCICIO # 5</w:t>
      </w: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En una clase hay 7 niñas y 3 niños. Se seleccionan dos estudiantes al azar para realizar un proyecto.</w:t>
      </w:r>
    </w:p>
    <w:p w:rsidR="00C80994" w:rsidRDefault="00C80994" w:rsidP="00C80994">
      <w:pPr>
        <w:pStyle w:val="Prrafodelista"/>
        <w:numPr>
          <w:ilvl w:val="0"/>
          <w:numId w:val="8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Calcule la probabilidad de que ambas sean niñas.</w:t>
      </w:r>
    </w:p>
    <w:p w:rsidR="00C80994" w:rsidRDefault="00C80994" w:rsidP="00C80994">
      <w:pPr>
        <w:pStyle w:val="Prrafodelista"/>
        <w:numPr>
          <w:ilvl w:val="0"/>
          <w:numId w:val="8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Encuentre la probabilidad de que ambos estudiantes sean niños.</w:t>
      </w:r>
    </w:p>
    <w:p w:rsidR="00C80994" w:rsidRDefault="00C80994" w:rsidP="00C80994">
      <w:pPr>
        <w:pStyle w:val="Prrafodelista"/>
        <w:numPr>
          <w:ilvl w:val="0"/>
          <w:numId w:val="8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Calcule la probabilidad de seleccionar un niño y una niña.</w:t>
      </w:r>
    </w:p>
    <w:p w:rsidR="00C80994" w:rsidRPr="00C80994" w:rsidRDefault="00C80994" w:rsidP="00C80994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b/>
          <w:noProof/>
          <w:u w:val="single"/>
          <w:lang w:val="es-ES" w:eastAsia="es-ES"/>
        </w:rPr>
      </w:pPr>
      <w:r w:rsidRPr="00C80994">
        <w:rPr>
          <w:b/>
          <w:noProof/>
          <w:u w:val="single"/>
          <w:lang w:val="es-ES" w:eastAsia="es-ES"/>
        </w:rPr>
        <w:t>EJERCICIO # 6</w:t>
      </w: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Una clase de música está compuesta por niños de noveno (9 th) y décimo (10 th) grados. Se seleccionan dos estudiantes al azar.</w:t>
      </w:r>
    </w:p>
    <w:tbl>
      <w:tblPr>
        <w:tblStyle w:val="Tablaconcuadrcula"/>
        <w:tblpPr w:leftFromText="141" w:rightFromText="141" w:vertAnchor="text" w:horzAnchor="page" w:tblpX="3658" w:tblpY="80"/>
        <w:tblW w:w="0" w:type="auto"/>
        <w:tblLook w:val="04A0" w:firstRow="1" w:lastRow="0" w:firstColumn="1" w:lastColumn="0" w:noHBand="0" w:noVBand="1"/>
      </w:tblPr>
      <w:tblGrid>
        <w:gridCol w:w="1160"/>
        <w:gridCol w:w="956"/>
        <w:gridCol w:w="909"/>
      </w:tblGrid>
      <w:tr w:rsidR="00C80994" w:rsidTr="00C80994">
        <w:tc>
          <w:tcPr>
            <w:tcW w:w="3025" w:type="dxa"/>
            <w:gridSpan w:val="3"/>
            <w:shd w:val="clear" w:color="auto" w:fill="000000" w:themeFill="text1"/>
          </w:tcPr>
          <w:p w:rsidR="00C80994" w:rsidRPr="00C80994" w:rsidRDefault="00C80994" w:rsidP="00C80994">
            <w:pPr>
              <w:jc w:val="center"/>
              <w:rPr>
                <w:b/>
                <w:noProof/>
                <w:lang w:val="es-ES" w:eastAsia="es-ES"/>
              </w:rPr>
            </w:pPr>
            <w:r w:rsidRPr="00C80994">
              <w:rPr>
                <w:b/>
                <w:noProof/>
                <w:lang w:val="es-ES" w:eastAsia="es-ES"/>
              </w:rPr>
              <w:t>Clase de Música</w:t>
            </w:r>
          </w:p>
        </w:tc>
      </w:tr>
      <w:tr w:rsidR="00C80994" w:rsidTr="00C80994">
        <w:tc>
          <w:tcPr>
            <w:tcW w:w="1160" w:type="dxa"/>
          </w:tcPr>
          <w:p w:rsidR="00C80994" w:rsidRDefault="00C80994" w:rsidP="00C80994">
            <w:pPr>
              <w:jc w:val="both"/>
              <w:rPr>
                <w:noProof/>
                <w:lang w:val="es-ES" w:eastAsia="es-ES"/>
              </w:rPr>
            </w:pPr>
          </w:p>
        </w:tc>
        <w:tc>
          <w:tcPr>
            <w:tcW w:w="956" w:type="dxa"/>
          </w:tcPr>
          <w:p w:rsidR="00C80994" w:rsidRPr="00C80994" w:rsidRDefault="00C80994" w:rsidP="00C80994">
            <w:pPr>
              <w:jc w:val="center"/>
              <w:rPr>
                <w:b/>
                <w:noProof/>
                <w:lang w:val="es-ES" w:eastAsia="es-ES"/>
              </w:rPr>
            </w:pPr>
            <w:r w:rsidRPr="00C80994">
              <w:rPr>
                <w:b/>
                <w:noProof/>
                <w:lang w:val="es-ES" w:eastAsia="es-ES"/>
              </w:rPr>
              <w:t>Noveno</w:t>
            </w:r>
          </w:p>
        </w:tc>
        <w:tc>
          <w:tcPr>
            <w:tcW w:w="909" w:type="dxa"/>
          </w:tcPr>
          <w:p w:rsidR="00C80994" w:rsidRPr="00C80994" w:rsidRDefault="00C80994" w:rsidP="00C80994">
            <w:pPr>
              <w:jc w:val="center"/>
              <w:rPr>
                <w:b/>
                <w:noProof/>
                <w:lang w:val="es-ES" w:eastAsia="es-ES"/>
              </w:rPr>
            </w:pPr>
            <w:r w:rsidRPr="00C80994">
              <w:rPr>
                <w:b/>
                <w:noProof/>
                <w:lang w:val="es-ES" w:eastAsia="es-ES"/>
              </w:rPr>
              <w:t>Décimo</w:t>
            </w:r>
          </w:p>
        </w:tc>
      </w:tr>
      <w:tr w:rsidR="00C80994" w:rsidTr="00C80994">
        <w:tc>
          <w:tcPr>
            <w:tcW w:w="1160" w:type="dxa"/>
          </w:tcPr>
          <w:p w:rsidR="00C80994" w:rsidRPr="00C80994" w:rsidRDefault="00C80994" w:rsidP="00C80994">
            <w:pPr>
              <w:jc w:val="both"/>
              <w:rPr>
                <w:b/>
                <w:noProof/>
                <w:lang w:val="es-ES" w:eastAsia="es-ES"/>
              </w:rPr>
            </w:pPr>
            <w:r w:rsidRPr="00C80994">
              <w:rPr>
                <w:b/>
                <w:noProof/>
                <w:lang w:val="es-ES" w:eastAsia="es-ES"/>
              </w:rPr>
              <w:t>Masculino</w:t>
            </w:r>
          </w:p>
        </w:tc>
        <w:tc>
          <w:tcPr>
            <w:tcW w:w="956" w:type="dxa"/>
          </w:tcPr>
          <w:p w:rsidR="00C80994" w:rsidRDefault="00C80994" w:rsidP="00C80994">
            <w:pPr>
              <w:jc w:val="center"/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t>9</w:t>
            </w:r>
          </w:p>
        </w:tc>
        <w:tc>
          <w:tcPr>
            <w:tcW w:w="909" w:type="dxa"/>
          </w:tcPr>
          <w:p w:rsidR="00C80994" w:rsidRDefault="00C80994" w:rsidP="00C80994">
            <w:pPr>
              <w:jc w:val="center"/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t>8</w:t>
            </w:r>
          </w:p>
        </w:tc>
      </w:tr>
      <w:tr w:rsidR="00C80994" w:rsidTr="00C80994">
        <w:tc>
          <w:tcPr>
            <w:tcW w:w="1160" w:type="dxa"/>
          </w:tcPr>
          <w:p w:rsidR="00C80994" w:rsidRPr="00C80994" w:rsidRDefault="00C80994" w:rsidP="00C80994">
            <w:pPr>
              <w:jc w:val="both"/>
              <w:rPr>
                <w:b/>
                <w:noProof/>
                <w:lang w:val="es-ES" w:eastAsia="es-ES"/>
              </w:rPr>
            </w:pPr>
            <w:r w:rsidRPr="00C80994">
              <w:rPr>
                <w:b/>
                <w:noProof/>
                <w:lang w:val="es-ES" w:eastAsia="es-ES"/>
              </w:rPr>
              <w:t>Femenino</w:t>
            </w:r>
          </w:p>
        </w:tc>
        <w:tc>
          <w:tcPr>
            <w:tcW w:w="956" w:type="dxa"/>
          </w:tcPr>
          <w:p w:rsidR="00C80994" w:rsidRDefault="00C80994" w:rsidP="00C80994">
            <w:pPr>
              <w:jc w:val="center"/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t>12</w:t>
            </w:r>
          </w:p>
        </w:tc>
        <w:tc>
          <w:tcPr>
            <w:tcW w:w="909" w:type="dxa"/>
          </w:tcPr>
          <w:p w:rsidR="00C80994" w:rsidRDefault="00C80994" w:rsidP="00C80994">
            <w:pPr>
              <w:jc w:val="center"/>
              <w:rPr>
                <w:noProof/>
                <w:lang w:val="es-ES" w:eastAsia="es-ES"/>
              </w:rPr>
            </w:pPr>
            <w:r>
              <w:rPr>
                <w:noProof/>
                <w:lang w:val="es-ES" w:eastAsia="es-ES"/>
              </w:rPr>
              <w:t>11</w:t>
            </w:r>
          </w:p>
        </w:tc>
      </w:tr>
    </w:tbl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C80994">
      <w:pPr>
        <w:pStyle w:val="Prrafodelista"/>
        <w:numPr>
          <w:ilvl w:val="0"/>
          <w:numId w:val="9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Calcule la probabilidad de que ambos estudiantes sean varones.</w:t>
      </w:r>
    </w:p>
    <w:p w:rsidR="00C80994" w:rsidRDefault="00C80994" w:rsidP="00C80994">
      <w:pPr>
        <w:pStyle w:val="Prrafodelista"/>
        <w:numPr>
          <w:ilvl w:val="0"/>
          <w:numId w:val="9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Encuentre la probabilidad de ambos estudiantes estén en noveno grado.</w:t>
      </w:r>
    </w:p>
    <w:p w:rsidR="00C80994" w:rsidRDefault="00C80994" w:rsidP="00C80994">
      <w:pPr>
        <w:pStyle w:val="Prrafodelista"/>
        <w:numPr>
          <w:ilvl w:val="0"/>
          <w:numId w:val="9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Calcule la probabilidad de que el primer estudiante sea mujer y el segundo sea varón.</w:t>
      </w:r>
    </w:p>
    <w:p w:rsidR="00C80994" w:rsidRDefault="00C80994" w:rsidP="00C80994">
      <w:pPr>
        <w:spacing w:after="0"/>
        <w:jc w:val="both"/>
        <w:rPr>
          <w:noProof/>
          <w:lang w:val="es-ES" w:eastAsia="es-ES"/>
        </w:rPr>
      </w:pPr>
    </w:p>
    <w:p w:rsidR="00C80994" w:rsidRDefault="00C80994" w:rsidP="00C80994">
      <w:pPr>
        <w:spacing w:after="0"/>
        <w:jc w:val="both"/>
        <w:rPr>
          <w:b/>
          <w:noProof/>
          <w:u w:val="single"/>
          <w:lang w:val="es-ES" w:eastAsia="es-ES"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60288" behindDoc="0" locked="0" layoutInCell="1" allowOverlap="1" wp14:anchorId="3E1DC6E0" wp14:editId="17634A28">
            <wp:simplePos x="0" y="0"/>
            <wp:positionH relativeFrom="column">
              <wp:posOffset>4309110</wp:posOffset>
            </wp:positionH>
            <wp:positionV relativeFrom="paragraph">
              <wp:posOffset>203200</wp:posOffset>
            </wp:positionV>
            <wp:extent cx="2066925" cy="2748915"/>
            <wp:effectExtent l="0" t="0" r="9525" b="0"/>
            <wp:wrapSquare wrapText="bothSides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7369"/>
                    <a:stretch/>
                  </pic:blipFill>
                  <pic:spPr bwMode="auto">
                    <a:xfrm>
                      <a:off x="0" y="0"/>
                      <a:ext cx="2066925" cy="2748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noProof/>
          <w:u w:val="single"/>
          <w:lang w:val="es-ES" w:eastAsia="es-ES"/>
        </w:rPr>
        <w:t>EJERCICIO # 7</w:t>
      </w:r>
    </w:p>
    <w:p w:rsidR="00C80994" w:rsidRDefault="00C80994" w:rsidP="00C80994">
      <w:pPr>
        <w:spacing w:after="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La tabla muestra las combinaciones de números y letras para el juego del BINGO. Las bolas son seleccionadas aleatoriamente, una a una. Una vez extraídas las bolas no se las puede reemplazar. Encuentre la probabilidad para cada evento siguiente.</w:t>
      </w:r>
    </w:p>
    <w:p w:rsidR="00C80994" w:rsidRDefault="00C80994" w:rsidP="00C80994">
      <w:pPr>
        <w:pStyle w:val="Prrafodelista"/>
        <w:numPr>
          <w:ilvl w:val="0"/>
          <w:numId w:val="10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P(B – 1)</w:t>
      </w:r>
    </w:p>
    <w:p w:rsidR="00C80994" w:rsidRDefault="00C80994" w:rsidP="00C80994">
      <w:pPr>
        <w:pStyle w:val="Prrafodelista"/>
        <w:numPr>
          <w:ilvl w:val="0"/>
          <w:numId w:val="10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P(G)</w:t>
      </w:r>
    </w:p>
    <w:p w:rsidR="00C80994" w:rsidRDefault="00C80994" w:rsidP="00C80994">
      <w:pPr>
        <w:pStyle w:val="Prrafodelista"/>
        <w:numPr>
          <w:ilvl w:val="0"/>
          <w:numId w:val="10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P(N o B – 2)</w:t>
      </w:r>
    </w:p>
    <w:p w:rsidR="00C80994" w:rsidRPr="00C80994" w:rsidRDefault="00C80994" w:rsidP="00C80994">
      <w:pPr>
        <w:pStyle w:val="Prrafodelista"/>
        <w:numPr>
          <w:ilvl w:val="0"/>
          <w:numId w:val="10"/>
        </w:numPr>
        <w:spacing w:after="0"/>
        <w:ind w:left="360"/>
        <w:jc w:val="both"/>
        <w:rPr>
          <w:noProof/>
          <w:lang w:val="es-ES" w:eastAsia="es-ES"/>
        </w:rPr>
      </w:pPr>
      <w:r>
        <w:rPr>
          <w:noProof/>
          <w:lang w:val="es-ES" w:eastAsia="es-ES"/>
        </w:rPr>
        <w:t>P(B – 6, luego una G, y luego otra G)</w:t>
      </w:r>
    </w:p>
    <w:p w:rsidR="00C80994" w:rsidRPr="00C80994" w:rsidRDefault="00C80994" w:rsidP="00C80994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  <w:rPr>
          <w:noProof/>
          <w:lang w:val="es-ES" w:eastAsia="es-ES"/>
        </w:rPr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  <w:rPr>
          <w:b/>
          <w:u w:val="single"/>
        </w:rPr>
      </w:pPr>
      <w:r>
        <w:rPr>
          <w:b/>
          <w:u w:val="single"/>
        </w:rPr>
        <w:lastRenderedPageBreak/>
        <w:t>EJERCICIO # 8</w:t>
      </w:r>
    </w:p>
    <w:p w:rsidR="00C80994" w:rsidRDefault="00C80994" w:rsidP="00FB221C">
      <w:pPr>
        <w:spacing w:after="0"/>
        <w:jc w:val="both"/>
      </w:pPr>
      <w:r w:rsidRPr="00C80994">
        <w:t xml:space="preserve">Se lanzan </w:t>
      </w:r>
      <w:r>
        <w:t>dos dados. En la tabla siguiente se representan los resultados del lanzamiento de los dados.</w:t>
      </w:r>
    </w:p>
    <w:tbl>
      <w:tblPr>
        <w:tblpPr w:leftFromText="141" w:rightFromText="141" w:vertAnchor="text" w:horzAnchor="page" w:tblpX="2650" w:tblpY="35"/>
        <w:tblW w:w="0" w:type="auto"/>
        <w:tblLayout w:type="fixed"/>
        <w:tblLook w:val="0000" w:firstRow="0" w:lastRow="0" w:firstColumn="0" w:lastColumn="0" w:noHBand="0" w:noVBand="0"/>
      </w:tblPr>
      <w:tblGrid>
        <w:gridCol w:w="2802"/>
        <w:gridCol w:w="436"/>
        <w:gridCol w:w="436"/>
        <w:gridCol w:w="436"/>
        <w:gridCol w:w="436"/>
        <w:gridCol w:w="436"/>
        <w:gridCol w:w="436"/>
        <w:gridCol w:w="436"/>
      </w:tblGrid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261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Resultados en el segundo dado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6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1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2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Resultados en el primer dado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3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4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5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</w:tr>
      <w:tr w:rsidR="00C80994" w:rsidRPr="00C80994" w:rsidTr="00C80994">
        <w:tc>
          <w:tcPr>
            <w:tcW w:w="2802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4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6</w:t>
            </w:r>
          </w:p>
        </w:tc>
        <w:tc>
          <w:tcPr>
            <w:tcW w:w="436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  <w:tc>
          <w:tcPr>
            <w:tcW w:w="436" w:type="dxa"/>
            <w:tcBorders>
              <w:top w:val="nil"/>
              <w:left w:val="nil"/>
              <w:bottom w:val="nil"/>
              <w:right w:val="nil"/>
            </w:tcBorders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•</w:t>
            </w:r>
          </w:p>
        </w:tc>
      </w:tr>
    </w:tbl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  <w:r>
        <w:t>Sea X la suma de los resultados de los dados.</w:t>
      </w:r>
    </w:p>
    <w:p w:rsidR="00C80994" w:rsidRDefault="00C80994" w:rsidP="00C80994">
      <w:pPr>
        <w:pStyle w:val="Prrafodelista"/>
        <w:numPr>
          <w:ilvl w:val="0"/>
          <w:numId w:val="11"/>
        </w:numPr>
        <w:spacing w:after="0"/>
        <w:ind w:left="360"/>
        <w:jc w:val="both"/>
      </w:pPr>
      <w:r>
        <w:t>Encuentre</w:t>
      </w:r>
    </w:p>
    <w:p w:rsidR="00C80994" w:rsidRDefault="00C80994" w:rsidP="00C80994">
      <w:pPr>
        <w:pStyle w:val="Prrafodelista"/>
        <w:numPr>
          <w:ilvl w:val="0"/>
          <w:numId w:val="12"/>
        </w:numPr>
        <w:spacing w:after="0"/>
        <w:ind w:left="709" w:hanging="349"/>
        <w:jc w:val="both"/>
      </w:pPr>
      <w:r>
        <w:t>P(X = 6)</w:t>
      </w:r>
    </w:p>
    <w:p w:rsidR="00C80994" w:rsidRDefault="00C80994" w:rsidP="00C80994">
      <w:pPr>
        <w:pStyle w:val="Prrafodelista"/>
        <w:numPr>
          <w:ilvl w:val="0"/>
          <w:numId w:val="12"/>
        </w:numPr>
        <w:spacing w:after="0"/>
        <w:ind w:left="709" w:hanging="349"/>
        <w:jc w:val="both"/>
      </w:pPr>
      <w:r>
        <w:t>P(X &gt; 6)</w:t>
      </w:r>
    </w:p>
    <w:p w:rsidR="00C80994" w:rsidRDefault="00C80994" w:rsidP="00C80994">
      <w:pPr>
        <w:spacing w:after="0"/>
        <w:jc w:val="both"/>
      </w:pPr>
    </w:p>
    <w:p w:rsidR="00C80994" w:rsidRDefault="00C80994" w:rsidP="00C80994">
      <w:pPr>
        <w:pStyle w:val="Prrafodelista"/>
        <w:numPr>
          <w:ilvl w:val="0"/>
          <w:numId w:val="11"/>
        </w:numPr>
        <w:spacing w:after="0"/>
        <w:ind w:left="360"/>
        <w:jc w:val="both"/>
      </w:pPr>
      <w:r>
        <w:t>Elena juega lanzando los dos dados:</w:t>
      </w:r>
    </w:p>
    <w:p w:rsidR="00C80994" w:rsidRDefault="00C80994" w:rsidP="00C80994">
      <w:pPr>
        <w:pStyle w:val="Prrafodelista"/>
        <w:spacing w:after="0"/>
        <w:ind w:left="360"/>
        <w:jc w:val="both"/>
      </w:pPr>
    </w:p>
    <w:p w:rsidR="00C80994" w:rsidRDefault="00C80994" w:rsidP="00C80994">
      <w:pPr>
        <w:pStyle w:val="Prrafodelista"/>
        <w:spacing w:after="0"/>
        <w:ind w:left="360"/>
        <w:jc w:val="both"/>
      </w:pPr>
      <w:r>
        <w:t>Si la suma es 6, ella gana 3 puntos.</w:t>
      </w:r>
    </w:p>
    <w:p w:rsidR="00C80994" w:rsidRDefault="00C80994" w:rsidP="00C80994">
      <w:pPr>
        <w:pStyle w:val="Prrafodelista"/>
        <w:spacing w:after="0"/>
        <w:ind w:left="360"/>
        <w:jc w:val="both"/>
      </w:pPr>
      <w:r>
        <w:t>Si la suma es mayor que 6 ella gana 1 punto.</w:t>
      </w:r>
    </w:p>
    <w:p w:rsidR="00C80994" w:rsidRDefault="00C80994" w:rsidP="00C80994">
      <w:pPr>
        <w:pStyle w:val="Prrafodelista"/>
        <w:spacing w:after="0"/>
        <w:ind w:left="360"/>
        <w:jc w:val="both"/>
      </w:pPr>
      <w:r>
        <w:t>Si la suma es menor a 6 ella pierde k puntos.</w:t>
      </w:r>
    </w:p>
    <w:p w:rsidR="00C80994" w:rsidRDefault="00C80994" w:rsidP="00C80994">
      <w:pPr>
        <w:pStyle w:val="Prrafodelista"/>
        <w:spacing w:after="0"/>
        <w:ind w:left="360"/>
        <w:jc w:val="both"/>
      </w:pPr>
    </w:p>
    <w:p w:rsidR="00C80994" w:rsidRDefault="00C80994" w:rsidP="00C80994">
      <w:pPr>
        <w:pStyle w:val="Prrafodelista"/>
        <w:spacing w:after="0"/>
        <w:ind w:left="360"/>
        <w:jc w:val="both"/>
      </w:pPr>
      <w:r>
        <w:t>Encuentre el valor de k de tal manera que el total de puntos obtenidos sea cero.</w:t>
      </w:r>
    </w:p>
    <w:p w:rsidR="00C80994" w:rsidRDefault="00C80994" w:rsidP="00FB221C">
      <w:pPr>
        <w:spacing w:after="0"/>
        <w:jc w:val="both"/>
        <w:rPr>
          <w:b/>
          <w:u w:val="single"/>
        </w:rPr>
      </w:pPr>
    </w:p>
    <w:p w:rsidR="00C80994" w:rsidRDefault="00C80994" w:rsidP="00FB221C">
      <w:pPr>
        <w:spacing w:after="0"/>
        <w:jc w:val="both"/>
      </w:pPr>
      <w:r>
        <w:rPr>
          <w:b/>
          <w:u w:val="single"/>
        </w:rPr>
        <w:t xml:space="preserve">EJERCICIO # </w:t>
      </w:r>
      <w:r>
        <w:rPr>
          <w:b/>
          <w:u w:val="single"/>
        </w:rPr>
        <w:t>9</w:t>
      </w:r>
    </w:p>
    <w:p w:rsidR="00C80994" w:rsidRDefault="00C80994" w:rsidP="00FB221C">
      <w:pPr>
        <w:spacing w:after="0"/>
        <w:jc w:val="both"/>
      </w:pPr>
      <w:r>
        <w:t>En una encuesta realizada a 100 estudiantes sobre “¿Qué prefiere usted: ver tv o practicar deportes?”, de 46 niños en la encuesta, 33 dijeron que ellos escogen practicar deportes, mientras que 29 niñas escogieron esta opción.</w:t>
      </w:r>
    </w:p>
    <w:tbl>
      <w:tblPr>
        <w:tblpPr w:leftFromText="141" w:rightFromText="141" w:vertAnchor="text" w:horzAnchor="margin" w:tblpXSpec="center" w:tblpY="34"/>
        <w:tblW w:w="0" w:type="auto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53"/>
        <w:gridCol w:w="1453"/>
        <w:gridCol w:w="1453"/>
        <w:gridCol w:w="1453"/>
      </w:tblGrid>
      <w:tr w:rsidR="00C80994" w:rsidRPr="00C80994" w:rsidTr="00C80994"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Niños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Niñas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Total</w:t>
            </w:r>
          </w:p>
        </w:tc>
      </w:tr>
      <w:tr w:rsidR="00C80994" w:rsidRPr="00C80994" w:rsidTr="00C80994"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10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 w:after="120" w:line="240" w:lineRule="auto"/>
              <w:ind w:left="102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Televisi</w:t>
            </w:r>
            <w:r>
              <w:rPr>
                <w:rFonts w:ascii="Times New Roman" w:hAnsi="Times New Roman" w:cs="Times New Roman"/>
                <w:lang w:val="es-ES"/>
              </w:rPr>
              <w:t>ó</w:t>
            </w:r>
            <w:r w:rsidRPr="00C80994">
              <w:rPr>
                <w:rFonts w:ascii="Times New Roman" w:hAnsi="Times New Roman" w:cs="Times New Roman"/>
                <w:lang w:val="es-ES"/>
              </w:rPr>
              <w:t>n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C80994" w:rsidRPr="00C80994" w:rsidTr="00C80994"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10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 w:after="120" w:line="240" w:lineRule="auto"/>
              <w:ind w:left="102"/>
              <w:rPr>
                <w:rFonts w:ascii="Times New Roman" w:hAnsi="Times New Roman" w:cs="Times New Roman"/>
                <w:lang w:val="es-ES"/>
              </w:rPr>
            </w:pPr>
            <w:r>
              <w:rPr>
                <w:rFonts w:ascii="Times New Roman" w:hAnsi="Times New Roman" w:cs="Times New Roman"/>
                <w:lang w:val="es-ES"/>
              </w:rPr>
              <w:t>Deporte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33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29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C80994" w:rsidRPr="00C80994" w:rsidTr="00C80994"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102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autoSpaceDE w:val="0"/>
              <w:autoSpaceDN w:val="0"/>
              <w:adjustRightInd w:val="0"/>
              <w:spacing w:before="120" w:after="120" w:line="240" w:lineRule="auto"/>
              <w:ind w:left="102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Total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46</w:t>
            </w: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tc>
          <w:tcPr>
            <w:tcW w:w="14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C80994" w:rsidRPr="00C80994" w:rsidRDefault="00C80994" w:rsidP="00C80994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C80994">
              <w:rPr>
                <w:rFonts w:ascii="Times New Roman" w:hAnsi="Times New Roman" w:cs="Times New Roman"/>
                <w:lang w:val="es-ES"/>
              </w:rPr>
              <w:t>100</w:t>
            </w:r>
          </w:p>
        </w:tc>
      </w:tr>
    </w:tbl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FB221C">
      <w:pPr>
        <w:spacing w:after="0"/>
        <w:jc w:val="both"/>
      </w:pPr>
    </w:p>
    <w:p w:rsidR="00C80994" w:rsidRDefault="00C80994" w:rsidP="00C80994">
      <w:pPr>
        <w:pStyle w:val="Prrafodelista"/>
        <w:numPr>
          <w:ilvl w:val="0"/>
          <w:numId w:val="13"/>
        </w:numPr>
        <w:spacing w:after="0"/>
        <w:ind w:left="360"/>
        <w:jc w:val="both"/>
      </w:pPr>
      <w:r>
        <w:t>Complete la tabla, de manera que concuerde con los datos presentados en el enunciado.</w:t>
      </w:r>
    </w:p>
    <w:p w:rsidR="00C80994" w:rsidRDefault="00C80994" w:rsidP="00C80994">
      <w:pPr>
        <w:pStyle w:val="Prrafodelista"/>
        <w:spacing w:after="0"/>
        <w:ind w:left="360"/>
        <w:jc w:val="both"/>
      </w:pPr>
    </w:p>
    <w:p w:rsidR="00C80994" w:rsidRDefault="00C80994" w:rsidP="00C80994">
      <w:pPr>
        <w:pStyle w:val="Prrafodelista"/>
        <w:numPr>
          <w:ilvl w:val="0"/>
          <w:numId w:val="13"/>
        </w:numPr>
        <w:spacing w:after="0"/>
        <w:ind w:left="360"/>
        <w:jc w:val="both"/>
      </w:pPr>
      <w:r>
        <w:t>Calcule la probabilidad de que u</w:t>
      </w:r>
      <w:r>
        <w:t>n estudiante seleccionado al azar prefiera ver televisión</w:t>
      </w:r>
      <w:r>
        <w:t>.</w:t>
      </w:r>
    </w:p>
    <w:p w:rsidR="00C80994" w:rsidRDefault="00C80994" w:rsidP="00C80994">
      <w:pPr>
        <w:pStyle w:val="Prrafodelista"/>
      </w:pPr>
    </w:p>
    <w:p w:rsidR="00C80994" w:rsidRDefault="00C80994" w:rsidP="00C80994">
      <w:pPr>
        <w:pStyle w:val="Prrafodelista"/>
        <w:numPr>
          <w:ilvl w:val="0"/>
          <w:numId w:val="13"/>
        </w:numPr>
        <w:spacing w:after="0"/>
        <w:ind w:left="360"/>
        <w:jc w:val="both"/>
      </w:pPr>
      <w:r>
        <w:t>Calcule la probabilidad de que un estudiante seleccionado al azar pr</w:t>
      </w:r>
      <w:r>
        <w:t>actique deportes y sea niña</w:t>
      </w:r>
      <w:r>
        <w:t>.</w:t>
      </w:r>
    </w:p>
    <w:p w:rsidR="00C80994" w:rsidRDefault="00C80994" w:rsidP="00C80994">
      <w:pPr>
        <w:pStyle w:val="Prrafodelista"/>
        <w:ind w:left="709"/>
      </w:pPr>
      <w:r>
        <w:t>.</w:t>
      </w:r>
    </w:p>
    <w:p w:rsidR="00C80994" w:rsidRDefault="00C80994" w:rsidP="00C80994">
      <w:pPr>
        <w:pStyle w:val="Prrafodelista"/>
        <w:spacing w:after="0"/>
        <w:ind w:left="0"/>
        <w:rPr>
          <w:b/>
          <w:u w:val="single"/>
        </w:rPr>
      </w:pPr>
      <w:r>
        <w:rPr>
          <w:b/>
          <w:u w:val="single"/>
        </w:rPr>
        <w:lastRenderedPageBreak/>
        <w:t xml:space="preserve">EJERCICIO # </w:t>
      </w:r>
      <w:r>
        <w:rPr>
          <w:b/>
          <w:u w:val="single"/>
        </w:rPr>
        <w:t>10</w:t>
      </w:r>
    </w:p>
    <w:p w:rsidR="00C80994" w:rsidRDefault="00C80994" w:rsidP="00C80994">
      <w:pPr>
        <w:pStyle w:val="Prrafodelista"/>
        <w:spacing w:after="0"/>
        <w:ind w:left="0"/>
      </w:pPr>
      <w:r>
        <w:t>En una escuela se entrevista a 180 niños, sobre cuál es su deporte favorito al aire libre. La información se la representa en un diagrama circular. El diagrama no está elaborado exactamente.</w:t>
      </w:r>
    </w:p>
    <w:p w:rsidR="00C80994" w:rsidRDefault="00C80994" w:rsidP="00C80994">
      <w:pPr>
        <w:pStyle w:val="Prrafodelista"/>
        <w:spacing w:after="0"/>
        <w:ind w:left="0"/>
        <w:jc w:val="center"/>
      </w:pPr>
      <w:r>
        <w:rPr>
          <w:noProof/>
          <w:lang w:eastAsia="es-ES"/>
        </w:rPr>
        <w:drawing>
          <wp:inline distT="0" distB="0" distL="0" distR="0" wp14:anchorId="40F1CDB0" wp14:editId="176CB5ED">
            <wp:extent cx="3648075" cy="2552700"/>
            <wp:effectExtent l="0" t="0" r="9525" b="0"/>
            <wp:docPr id="14" name="Imagen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48075" cy="255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0994" w:rsidRDefault="00C80994" w:rsidP="00C80994">
      <w:pPr>
        <w:pStyle w:val="Prrafodelista"/>
        <w:spacing w:after="0"/>
        <w:ind w:left="0"/>
      </w:pPr>
    </w:p>
    <w:p w:rsidR="00C80994" w:rsidRDefault="00C80994" w:rsidP="00C80994">
      <w:pPr>
        <w:pStyle w:val="Prrafodelista"/>
        <w:numPr>
          <w:ilvl w:val="0"/>
          <w:numId w:val="15"/>
        </w:numPr>
        <w:spacing w:after="0"/>
        <w:ind w:left="360"/>
      </w:pPr>
      <w:r>
        <w:t>Calcule el porcentaje del sector que representa a Rugby.</w:t>
      </w:r>
    </w:p>
    <w:p w:rsidR="00C80994" w:rsidRDefault="00C80994" w:rsidP="00C80994">
      <w:pPr>
        <w:pStyle w:val="Prrafodelista"/>
        <w:numPr>
          <w:ilvl w:val="0"/>
          <w:numId w:val="15"/>
        </w:numPr>
        <w:spacing w:after="0"/>
        <w:ind w:left="360"/>
      </w:pPr>
      <w:r>
        <w:t>Encuentre el ángulo del sector que representa a Hockey.</w:t>
      </w:r>
    </w:p>
    <w:p w:rsidR="00C80994" w:rsidRDefault="00C80994" w:rsidP="00C80994">
      <w:pPr>
        <w:pStyle w:val="Prrafodelista"/>
        <w:numPr>
          <w:ilvl w:val="0"/>
          <w:numId w:val="15"/>
        </w:numPr>
        <w:spacing w:after="0"/>
        <w:ind w:left="360"/>
      </w:pPr>
      <w:r>
        <w:t xml:space="preserve">Calcule la probabilidad de que un estudiante seleccionado al azar guste del </w:t>
      </w:r>
      <w:proofErr w:type="spellStart"/>
      <w:r>
        <w:t>Football</w:t>
      </w:r>
      <w:proofErr w:type="spellEnd"/>
      <w:r>
        <w:t>.</w:t>
      </w:r>
    </w:p>
    <w:p w:rsidR="00C80994" w:rsidRDefault="00C80994" w:rsidP="00C80994">
      <w:pPr>
        <w:pStyle w:val="Prrafodelista"/>
        <w:spacing w:after="0"/>
        <w:ind w:left="0"/>
      </w:pPr>
    </w:p>
    <w:p w:rsidR="00C80994" w:rsidRDefault="00C80994" w:rsidP="00FB221C">
      <w:pPr>
        <w:spacing w:after="0"/>
        <w:jc w:val="both"/>
        <w:rPr>
          <w:b/>
          <w:u w:val="single"/>
        </w:rPr>
      </w:pPr>
    </w:p>
    <w:p w:rsidR="00C80994" w:rsidRPr="00C80994" w:rsidRDefault="00C80994" w:rsidP="00FB221C">
      <w:pPr>
        <w:spacing w:after="0"/>
        <w:jc w:val="both"/>
        <w:rPr>
          <w:b/>
          <w:u w:val="single"/>
        </w:rPr>
      </w:pPr>
    </w:p>
    <w:sectPr w:rsidR="00C80994" w:rsidRPr="00C80994" w:rsidSect="00FD2572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3E2721"/>
    <w:multiLevelType w:val="hybridMultilevel"/>
    <w:tmpl w:val="D4A458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D6B8D"/>
    <w:multiLevelType w:val="hybridMultilevel"/>
    <w:tmpl w:val="FD1262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8D5CB1"/>
    <w:multiLevelType w:val="hybridMultilevel"/>
    <w:tmpl w:val="AE36C2E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DD41C4"/>
    <w:multiLevelType w:val="hybridMultilevel"/>
    <w:tmpl w:val="2FD8DA6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BE3EA5"/>
    <w:multiLevelType w:val="hybridMultilevel"/>
    <w:tmpl w:val="59544FA4"/>
    <w:lvl w:ilvl="0" w:tplc="24F64B4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4F77CF8"/>
    <w:multiLevelType w:val="hybridMultilevel"/>
    <w:tmpl w:val="AB964AA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480375"/>
    <w:multiLevelType w:val="hybridMultilevel"/>
    <w:tmpl w:val="D40EDD1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A0C6E88"/>
    <w:multiLevelType w:val="hybridMultilevel"/>
    <w:tmpl w:val="7ECCB71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C0D5E66"/>
    <w:multiLevelType w:val="hybridMultilevel"/>
    <w:tmpl w:val="2C1694D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955CBA"/>
    <w:multiLevelType w:val="hybridMultilevel"/>
    <w:tmpl w:val="4C165A3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C091BA5"/>
    <w:multiLevelType w:val="hybridMultilevel"/>
    <w:tmpl w:val="BD4A3EA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154E5A"/>
    <w:multiLevelType w:val="hybridMultilevel"/>
    <w:tmpl w:val="EF8EA7B0"/>
    <w:lvl w:ilvl="0" w:tplc="9FA05928">
      <w:start w:val="1"/>
      <w:numFmt w:val="lowerRoman"/>
      <w:lvlText w:val="(%1)"/>
      <w:lvlJc w:val="left"/>
      <w:pPr>
        <w:ind w:left="106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20" w:hanging="360"/>
      </w:pPr>
    </w:lvl>
    <w:lvl w:ilvl="2" w:tplc="0C0A001B" w:tentative="1">
      <w:start w:val="1"/>
      <w:numFmt w:val="lowerRoman"/>
      <w:lvlText w:val="%3."/>
      <w:lvlJc w:val="right"/>
      <w:pPr>
        <w:ind w:left="2140" w:hanging="180"/>
      </w:pPr>
    </w:lvl>
    <w:lvl w:ilvl="3" w:tplc="0C0A000F" w:tentative="1">
      <w:start w:val="1"/>
      <w:numFmt w:val="decimal"/>
      <w:lvlText w:val="%4."/>
      <w:lvlJc w:val="left"/>
      <w:pPr>
        <w:ind w:left="2860" w:hanging="360"/>
      </w:pPr>
    </w:lvl>
    <w:lvl w:ilvl="4" w:tplc="0C0A0019" w:tentative="1">
      <w:start w:val="1"/>
      <w:numFmt w:val="lowerLetter"/>
      <w:lvlText w:val="%5."/>
      <w:lvlJc w:val="left"/>
      <w:pPr>
        <w:ind w:left="3580" w:hanging="360"/>
      </w:pPr>
    </w:lvl>
    <w:lvl w:ilvl="5" w:tplc="0C0A001B" w:tentative="1">
      <w:start w:val="1"/>
      <w:numFmt w:val="lowerRoman"/>
      <w:lvlText w:val="%6."/>
      <w:lvlJc w:val="right"/>
      <w:pPr>
        <w:ind w:left="4300" w:hanging="180"/>
      </w:pPr>
    </w:lvl>
    <w:lvl w:ilvl="6" w:tplc="0C0A000F" w:tentative="1">
      <w:start w:val="1"/>
      <w:numFmt w:val="decimal"/>
      <w:lvlText w:val="%7."/>
      <w:lvlJc w:val="left"/>
      <w:pPr>
        <w:ind w:left="5020" w:hanging="360"/>
      </w:pPr>
    </w:lvl>
    <w:lvl w:ilvl="7" w:tplc="0C0A0019" w:tentative="1">
      <w:start w:val="1"/>
      <w:numFmt w:val="lowerLetter"/>
      <w:lvlText w:val="%8."/>
      <w:lvlJc w:val="left"/>
      <w:pPr>
        <w:ind w:left="5740" w:hanging="360"/>
      </w:pPr>
    </w:lvl>
    <w:lvl w:ilvl="8" w:tplc="0C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72AA2330"/>
    <w:multiLevelType w:val="hybridMultilevel"/>
    <w:tmpl w:val="7908A81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8954D08"/>
    <w:multiLevelType w:val="hybridMultilevel"/>
    <w:tmpl w:val="468866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EED30AE"/>
    <w:multiLevelType w:val="hybridMultilevel"/>
    <w:tmpl w:val="2E3AACCA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3"/>
  </w:num>
  <w:num w:numId="5">
    <w:abstractNumId w:val="9"/>
  </w:num>
  <w:num w:numId="6">
    <w:abstractNumId w:val="14"/>
  </w:num>
  <w:num w:numId="7">
    <w:abstractNumId w:val="12"/>
  </w:num>
  <w:num w:numId="8">
    <w:abstractNumId w:val="2"/>
  </w:num>
  <w:num w:numId="9">
    <w:abstractNumId w:val="3"/>
  </w:num>
  <w:num w:numId="10">
    <w:abstractNumId w:val="1"/>
  </w:num>
  <w:num w:numId="11">
    <w:abstractNumId w:val="8"/>
  </w:num>
  <w:num w:numId="12">
    <w:abstractNumId w:val="4"/>
  </w:num>
  <w:num w:numId="13">
    <w:abstractNumId w:val="6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9AC"/>
    <w:rsid w:val="00031238"/>
    <w:rsid w:val="00056F0C"/>
    <w:rsid w:val="000B4D57"/>
    <w:rsid w:val="000C7170"/>
    <w:rsid w:val="00106E9F"/>
    <w:rsid w:val="00792EC9"/>
    <w:rsid w:val="007A18B3"/>
    <w:rsid w:val="00817A7D"/>
    <w:rsid w:val="009571B3"/>
    <w:rsid w:val="00C80994"/>
    <w:rsid w:val="00C957E7"/>
    <w:rsid w:val="00F159AC"/>
    <w:rsid w:val="00FB221C"/>
    <w:rsid w:val="00FD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5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59A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31238"/>
    <w:pPr>
      <w:ind w:left="720"/>
      <w:contextualSpacing/>
    </w:pPr>
  </w:style>
  <w:style w:type="paragraph" w:customStyle="1" w:styleId="Normal0">
    <w:name w:val="[Normal]"/>
    <w:rsid w:val="007A18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s-ES"/>
    </w:rPr>
  </w:style>
  <w:style w:type="paragraph" w:customStyle="1" w:styleId="question">
    <w:name w:val="question"/>
    <w:basedOn w:val="Normal0"/>
    <w:uiPriority w:val="99"/>
    <w:rsid w:val="007A18B3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7A18B3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Bottom">
    <w:name w:val="Bottom"/>
    <w:basedOn w:val="Normal0"/>
    <w:uiPriority w:val="99"/>
    <w:rsid w:val="007A18B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7A18B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7A18B3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957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2">
    <w:name w:val="indent2"/>
    <w:basedOn w:val="Normal0"/>
    <w:uiPriority w:val="99"/>
    <w:rsid w:val="00C80994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C8099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">
    <w:name w:val="question Char Char"/>
    <w:basedOn w:val="Normal0"/>
    <w:uiPriority w:val="99"/>
    <w:rsid w:val="00C80994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C80994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C80994"/>
    <w:pPr>
      <w:spacing w:before="240"/>
      <w:jc w:val="center"/>
    </w:pPr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159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159AC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031238"/>
    <w:pPr>
      <w:ind w:left="720"/>
      <w:contextualSpacing/>
    </w:pPr>
  </w:style>
  <w:style w:type="paragraph" w:customStyle="1" w:styleId="Normal0">
    <w:name w:val="[Normal]"/>
    <w:rsid w:val="007A18B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es-ES"/>
    </w:rPr>
  </w:style>
  <w:style w:type="paragraph" w:customStyle="1" w:styleId="question">
    <w:name w:val="question"/>
    <w:basedOn w:val="Normal0"/>
    <w:uiPriority w:val="99"/>
    <w:rsid w:val="007A18B3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7A18B3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Bottom">
    <w:name w:val="Bottom"/>
    <w:basedOn w:val="Normal0"/>
    <w:uiPriority w:val="99"/>
    <w:rsid w:val="007A18B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7A18B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7A18B3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table" w:styleId="Tablaconcuadrcula">
    <w:name w:val="Table Grid"/>
    <w:basedOn w:val="Tablanormal"/>
    <w:uiPriority w:val="59"/>
    <w:rsid w:val="00957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2">
    <w:name w:val="indent2"/>
    <w:basedOn w:val="Normal0"/>
    <w:uiPriority w:val="99"/>
    <w:rsid w:val="00C80994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C8099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questionCharChar">
    <w:name w:val="question Char Char"/>
    <w:basedOn w:val="Normal0"/>
    <w:uiPriority w:val="99"/>
    <w:rsid w:val="00C80994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">
    <w:name w:val="indent1 Char"/>
    <w:basedOn w:val="Normal0"/>
    <w:uiPriority w:val="99"/>
    <w:rsid w:val="00C80994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graph">
    <w:name w:val="graph"/>
    <w:basedOn w:val="Normal0"/>
    <w:uiPriority w:val="99"/>
    <w:rsid w:val="00C80994"/>
    <w:pPr>
      <w:spacing w:before="240"/>
      <w:jc w:val="center"/>
    </w:pPr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4</Pages>
  <Words>758</Words>
  <Characters>4169</Characters>
  <Application>Microsoft Office Word</Application>
  <DocSecurity>0</DocSecurity>
  <Lines>34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1</cp:revision>
  <cp:lastPrinted>2015-11-13T14:31:00Z</cp:lastPrinted>
  <dcterms:created xsi:type="dcterms:W3CDTF">2015-11-13T13:14:00Z</dcterms:created>
  <dcterms:modified xsi:type="dcterms:W3CDTF">2015-11-17T11:25:00Z</dcterms:modified>
</cp:coreProperties>
</file>